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B" w:rsidRDefault="00D06B6B" w:rsidP="00D06B6B">
      <w:r>
        <w:t>Безопасность детей и антитеррористическая защищенность - одно из важных условий п</w:t>
      </w:r>
      <w:r>
        <w:t>ребывания детей в детском саду.</w:t>
      </w:r>
      <w:r>
        <w:t xml:space="preserve"> В </w:t>
      </w:r>
      <w:r>
        <w:t xml:space="preserve">подготовительной группе воспитатель провела беседу </w:t>
      </w:r>
      <w:r>
        <w:t xml:space="preserve"> с детьми </w:t>
      </w:r>
      <w:r>
        <w:t>«Если обнаружили подозрительный предмет»</w:t>
      </w:r>
      <w:proofErr w:type="gramStart"/>
      <w:r>
        <w:t>.</w:t>
      </w:r>
      <w:proofErr w:type="gramEnd"/>
      <w:r w:rsidRPr="00D06B6B">
        <w:t xml:space="preserve"> </w:t>
      </w:r>
      <w:r>
        <w:t>Н</w:t>
      </w:r>
      <w:r w:rsidRPr="00D06B6B">
        <w:t>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</w:t>
      </w:r>
      <w:r>
        <w:t>численным жертвам и разрушениям. Воспитатель напомнила, что необходимо сообщить взрослым</w:t>
      </w:r>
      <w:proofErr w:type="gramStart"/>
      <w:r>
        <w:t xml:space="preserve"> .</w:t>
      </w:r>
      <w:proofErr w:type="gramEnd"/>
      <w:r>
        <w:t xml:space="preserve"> Берегите себя!</w:t>
      </w:r>
      <w:bookmarkStart w:id="0" w:name="_GoBack"/>
      <w:bookmarkEnd w:id="0"/>
    </w:p>
    <w:p w:rsidR="00A35B79" w:rsidRPr="00D06B6B" w:rsidRDefault="00D06B6B" w:rsidP="00D06B6B">
      <w:r>
        <w:rPr>
          <w:noProof/>
          <w:lang w:eastAsia="ru-RU"/>
        </w:rPr>
        <w:drawing>
          <wp:inline distT="0" distB="0" distL="0" distR="0">
            <wp:extent cx="5940425" cy="4456572"/>
            <wp:effectExtent l="0" t="0" r="3175" b="1270"/>
            <wp:docPr id="1" name="Рисунок 1" descr="F:\DCIM\102MSDCF\DSC0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2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B79" w:rsidRPr="00D0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B"/>
    <w:rsid w:val="00A35B79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2018-01-31T10:52:00Z</dcterms:created>
  <dcterms:modified xsi:type="dcterms:W3CDTF">2018-01-31T10:59:00Z</dcterms:modified>
</cp:coreProperties>
</file>